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3B28C" w14:textId="2F635166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 xml:space="preserve">Proiect </w:t>
      </w:r>
      <w:r w:rsidR="002E3ABC" w:rsidRPr="001B33DA">
        <w:rPr>
          <w:rFonts w:ascii="Arial" w:hAnsi="Arial" w:cs="Arial"/>
          <w:b/>
          <w:bCs/>
          <w:color w:val="auto"/>
          <w:sz w:val="18"/>
          <w:szCs w:val="18"/>
        </w:rPr>
        <w:t>cofinanțat</w:t>
      </w:r>
      <w:r w:rsidR="00D81E68">
        <w:rPr>
          <w:rFonts w:ascii="Arial" w:hAnsi="Arial" w:cs="Arial"/>
          <w:b/>
          <w:bCs/>
          <w:color w:val="auto"/>
          <w:sz w:val="18"/>
          <w:szCs w:val="18"/>
        </w:rPr>
        <w:t>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din Fondul Social European+ prin Programul Educație și Ocupare 2021 - 2027</w:t>
      </w:r>
    </w:p>
    <w:p w14:paraId="6519E540" w14:textId="77777777" w:rsidR="001F4C4E" w:rsidRPr="001B33DA" w:rsidRDefault="001F4C4E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Prioritatea: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P01 „Modernizarea instituțiilor pieței muncii“</w:t>
      </w:r>
    </w:p>
    <w:p w14:paraId="2D7CC3F5" w14:textId="77777777" w:rsidR="001F4C4E" w:rsidRPr="001B33DA" w:rsidRDefault="001F4C4E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  <w:highlight w:val="yellow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Obiectiv specific: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ESO4.2 „Modernizarea instituțiilor și a serviciilor pieței muncii pentru ca acestea să evalueze și să anticipeze necesitățile în materie de competențe, să asigure o asistență promptă și personalizată și să sprijine corelarea cererii și a ofertei, tranzițiile și mobilitatea pe piața muncii (FSE+)“</w:t>
      </w:r>
    </w:p>
    <w:p w14:paraId="36619613" w14:textId="494344D1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Cod apel: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PEO/48/PEO_P1/OP4/ESO4.2/PEO_A7 </w:t>
      </w:r>
    </w:p>
    <w:p w14:paraId="58259FAA" w14:textId="05871CFE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Cod proiect</w:t>
      </w:r>
      <w:r w:rsidR="001F4C4E" w:rsidRPr="001B33DA">
        <w:rPr>
          <w:rFonts w:ascii="Arial" w:hAnsi="Arial" w:cs="Arial"/>
          <w:b/>
          <w:bCs/>
          <w:color w:val="auto"/>
          <w:sz w:val="18"/>
          <w:szCs w:val="18"/>
        </w:rPr>
        <w:t>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311837</w:t>
      </w:r>
    </w:p>
    <w:p w14:paraId="041E0DE5" w14:textId="0144B932" w:rsidR="00AD4ADC" w:rsidRPr="00187890" w:rsidRDefault="00201761" w:rsidP="00187890">
      <w:pPr>
        <w:pStyle w:val="Default"/>
        <w:ind w:left="-284"/>
        <w:jc w:val="both"/>
        <w:rPr>
          <w:rFonts w:ascii="Arial" w:hAnsi="Arial" w:cs="Arial"/>
          <w:color w:val="auto"/>
          <w:sz w:val="16"/>
          <w:szCs w:val="16"/>
        </w:rPr>
      </w:pPr>
      <w:r w:rsidRPr="00AC24A4">
        <w:rPr>
          <w:rFonts w:ascii="Arial" w:hAnsi="Arial" w:cs="Arial"/>
          <w:b/>
          <w:bCs/>
          <w:color w:val="auto"/>
          <w:sz w:val="18"/>
          <w:szCs w:val="18"/>
        </w:rPr>
        <w:t>Titlu proiect:</w:t>
      </w:r>
      <w:r w:rsidRPr="001B33DA">
        <w:rPr>
          <w:rFonts w:ascii="Arial" w:hAnsi="Arial" w:cs="Arial"/>
          <w:color w:val="auto"/>
          <w:sz w:val="16"/>
          <w:szCs w:val="16"/>
        </w:rPr>
        <w:t xml:space="preserve"> </w:t>
      </w:r>
      <w:r w:rsidRPr="001B33DA">
        <w:rPr>
          <w:rFonts w:ascii="Arial" w:hAnsi="Arial" w:cs="Arial"/>
          <w:sz w:val="18"/>
          <w:szCs w:val="18"/>
        </w:rPr>
        <w:t xml:space="preserve">Centrul de </w:t>
      </w:r>
      <w:proofErr w:type="spellStart"/>
      <w:r w:rsidRPr="001B33DA">
        <w:rPr>
          <w:rFonts w:ascii="Arial" w:hAnsi="Arial" w:cs="Arial"/>
          <w:sz w:val="18"/>
          <w:szCs w:val="18"/>
        </w:rPr>
        <w:t>EXcelen</w:t>
      </w:r>
      <w:r w:rsidR="001B33DA" w:rsidRPr="001B33DA">
        <w:rPr>
          <w:rFonts w:ascii="Arial" w:hAnsi="Arial" w:cs="Arial"/>
          <w:sz w:val="18"/>
          <w:szCs w:val="18"/>
        </w:rPr>
        <w:t>ță</w:t>
      </w:r>
      <w:proofErr w:type="spellEnd"/>
      <w:r w:rsidRPr="001B33DA">
        <w:rPr>
          <w:rFonts w:ascii="Arial" w:hAnsi="Arial" w:cs="Arial"/>
          <w:sz w:val="18"/>
          <w:szCs w:val="18"/>
        </w:rPr>
        <w:t xml:space="preserve"> pentru consolidarea </w:t>
      </w:r>
      <w:r w:rsidR="001B33DA" w:rsidRPr="001B33DA">
        <w:rPr>
          <w:rFonts w:ascii="Arial" w:hAnsi="Arial" w:cs="Arial"/>
          <w:sz w:val="18"/>
          <w:szCs w:val="18"/>
        </w:rPr>
        <w:t>capacității</w:t>
      </w:r>
      <w:r w:rsidRPr="001B33DA">
        <w:rPr>
          <w:rFonts w:ascii="Arial" w:hAnsi="Arial" w:cs="Arial"/>
          <w:sz w:val="18"/>
          <w:szCs w:val="18"/>
        </w:rPr>
        <w:t xml:space="preserve"> ONG-urilor </w:t>
      </w:r>
      <w:r w:rsidR="001B33DA">
        <w:rPr>
          <w:rFonts w:ascii="Arial" w:hAnsi="Arial" w:cs="Arial"/>
          <w:sz w:val="18"/>
          <w:szCs w:val="18"/>
        </w:rPr>
        <w:t>î</w:t>
      </w:r>
      <w:r w:rsidRPr="001B33DA">
        <w:rPr>
          <w:rFonts w:ascii="Arial" w:hAnsi="Arial" w:cs="Arial"/>
          <w:sz w:val="18"/>
          <w:szCs w:val="18"/>
        </w:rPr>
        <w:t>n domeniul ocup</w:t>
      </w:r>
      <w:r w:rsidR="001B33DA">
        <w:rPr>
          <w:rFonts w:ascii="Arial" w:hAnsi="Arial" w:cs="Arial"/>
          <w:sz w:val="18"/>
          <w:szCs w:val="18"/>
        </w:rPr>
        <w:t>ă</w:t>
      </w:r>
      <w:r w:rsidRPr="001B33DA">
        <w:rPr>
          <w:rFonts w:ascii="Arial" w:hAnsi="Arial" w:cs="Arial"/>
          <w:sz w:val="18"/>
          <w:szCs w:val="18"/>
        </w:rPr>
        <w:t xml:space="preserve">rii </w:t>
      </w:r>
      <w:r w:rsidR="001B33DA">
        <w:rPr>
          <w:rFonts w:ascii="Arial" w:hAnsi="Arial" w:cs="Arial"/>
          <w:sz w:val="18"/>
          <w:szCs w:val="18"/>
        </w:rPr>
        <w:t>ș</w:t>
      </w:r>
      <w:r w:rsidRPr="001B33DA">
        <w:rPr>
          <w:rFonts w:ascii="Arial" w:hAnsi="Arial" w:cs="Arial"/>
          <w:sz w:val="18"/>
          <w:szCs w:val="18"/>
        </w:rPr>
        <w:t>i form</w:t>
      </w:r>
      <w:r w:rsidR="001B33DA">
        <w:rPr>
          <w:rFonts w:ascii="Arial" w:hAnsi="Arial" w:cs="Arial"/>
          <w:sz w:val="18"/>
          <w:szCs w:val="18"/>
        </w:rPr>
        <w:t>ă</w:t>
      </w:r>
      <w:r w:rsidRPr="001B33DA">
        <w:rPr>
          <w:rFonts w:ascii="Arial" w:hAnsi="Arial" w:cs="Arial"/>
          <w:sz w:val="18"/>
          <w:szCs w:val="18"/>
        </w:rPr>
        <w:t>rii profesionale</w:t>
      </w:r>
    </w:p>
    <w:p w14:paraId="6C91031B" w14:textId="6E4F887A" w:rsidR="00187890" w:rsidRPr="0086550D" w:rsidRDefault="00187890" w:rsidP="008655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156E78F1" w14:textId="77777777" w:rsidR="004904BA" w:rsidRDefault="004904BA" w:rsidP="0018789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7D1CB541" w14:textId="0D9B2F33" w:rsidR="00187890" w:rsidRPr="00E15044" w:rsidRDefault="00E15044" w:rsidP="0018789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E15044">
        <w:rPr>
          <w:rFonts w:ascii="Times New Roman" w:hAnsi="Times New Roman"/>
          <w:b/>
          <w:bCs/>
          <w:sz w:val="24"/>
          <w:szCs w:val="24"/>
          <w:lang w:val="ro-RO"/>
        </w:rPr>
        <w:t>Conferința pentru consolidarea dialogului social în domeniul formării profesionale și al ocupării forței de muncă</w:t>
      </w:r>
      <w:r w:rsidR="00F656F5">
        <w:rPr>
          <w:rFonts w:ascii="Times New Roman" w:hAnsi="Times New Roman"/>
          <w:b/>
          <w:bCs/>
          <w:sz w:val="24"/>
          <w:szCs w:val="24"/>
          <w:lang w:val="ro-RO"/>
        </w:rPr>
        <w:t xml:space="preserve"> – 07.05.2026</w:t>
      </w:r>
    </w:p>
    <w:p w14:paraId="625EA11D" w14:textId="286E3D53" w:rsidR="00E15044" w:rsidRPr="00E15044" w:rsidRDefault="0022058F" w:rsidP="00187890">
      <w:pPr>
        <w:spacing w:after="0"/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>Târgu Mureș</w:t>
      </w:r>
      <w:r w:rsidR="00E15044" w:rsidRPr="00E15044">
        <w:rPr>
          <w:rFonts w:ascii="Times New Roman" w:hAnsi="Times New Roman"/>
          <w:b/>
          <w:bCs/>
          <w:sz w:val="24"/>
          <w:szCs w:val="24"/>
          <w:lang w:val="ro-RO"/>
        </w:rPr>
        <w:t xml:space="preserve">, Județul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>Mureș</w:t>
      </w:r>
    </w:p>
    <w:p w14:paraId="516279A5" w14:textId="77777777" w:rsidR="00187890" w:rsidRDefault="00187890" w:rsidP="0086550D">
      <w:pPr>
        <w:spacing w:after="0" w:line="240" w:lineRule="auto"/>
        <w:jc w:val="both"/>
        <w:rPr>
          <w:rFonts w:ascii="Times New Roman" w:hAnsi="Times New Roman"/>
          <w:sz w:val="10"/>
          <w:szCs w:val="10"/>
          <w:lang w:val="ro-RO"/>
        </w:rPr>
      </w:pPr>
    </w:p>
    <w:p w14:paraId="56038C25" w14:textId="77777777" w:rsidR="004904BA" w:rsidRPr="0086550D" w:rsidRDefault="004904BA" w:rsidP="0086550D">
      <w:pPr>
        <w:spacing w:after="0" w:line="240" w:lineRule="auto"/>
        <w:jc w:val="both"/>
        <w:rPr>
          <w:rFonts w:ascii="Times New Roman" w:hAnsi="Times New Roman"/>
          <w:sz w:val="10"/>
          <w:szCs w:val="10"/>
          <w:lang w:val="ro-RO"/>
        </w:rPr>
      </w:pPr>
    </w:p>
    <w:p w14:paraId="2BB29B15" w14:textId="77777777" w:rsid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14:paraId="7D51630E" w14:textId="77777777" w:rsidR="004904BA" w:rsidRPr="004904BA" w:rsidRDefault="00E15044" w:rsidP="004904B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15044">
        <w:rPr>
          <w:rFonts w:ascii="Times New Roman" w:hAnsi="Times New Roman"/>
          <w:sz w:val="24"/>
          <w:szCs w:val="24"/>
        </w:rPr>
        <w:t>Conferința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organizată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în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data de </w:t>
      </w:r>
      <w:r w:rsidRPr="00E15044">
        <w:rPr>
          <w:rFonts w:ascii="Times New Roman" w:hAnsi="Times New Roman"/>
          <w:sz w:val="24"/>
          <w:szCs w:val="24"/>
        </w:rPr>
        <w:t xml:space="preserve">07.05.2026, </w:t>
      </w:r>
      <w:proofErr w:type="spellStart"/>
      <w:r w:rsidR="0022058F">
        <w:rPr>
          <w:rFonts w:ascii="Times New Roman" w:hAnsi="Times New Roman"/>
          <w:sz w:val="24"/>
          <w:szCs w:val="24"/>
        </w:rPr>
        <w:t>în</w:t>
      </w:r>
      <w:proofErr w:type="spellEnd"/>
      <w:r w:rsidR="002205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058F">
        <w:rPr>
          <w:rFonts w:ascii="Times New Roman" w:hAnsi="Times New Roman"/>
          <w:sz w:val="24"/>
          <w:szCs w:val="24"/>
        </w:rPr>
        <w:t>Municipiul</w:t>
      </w:r>
      <w:proofErr w:type="spellEnd"/>
      <w:r w:rsidR="002205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058F">
        <w:rPr>
          <w:rFonts w:ascii="Times New Roman" w:hAnsi="Times New Roman"/>
          <w:sz w:val="24"/>
          <w:szCs w:val="24"/>
        </w:rPr>
        <w:t>Târgu</w:t>
      </w:r>
      <w:proofErr w:type="spellEnd"/>
      <w:r w:rsidR="0022058F">
        <w:rPr>
          <w:rFonts w:ascii="Times New Roman" w:hAnsi="Times New Roman"/>
          <w:sz w:val="24"/>
          <w:szCs w:val="24"/>
        </w:rPr>
        <w:t xml:space="preserve"> Mureș, Str. </w:t>
      </w:r>
      <w:proofErr w:type="spellStart"/>
      <w:r w:rsidR="0022058F">
        <w:rPr>
          <w:rFonts w:ascii="Times New Roman" w:hAnsi="Times New Roman"/>
          <w:sz w:val="24"/>
          <w:szCs w:val="24"/>
        </w:rPr>
        <w:t>Suceva</w:t>
      </w:r>
      <w:proofErr w:type="spellEnd"/>
      <w:r w:rsidR="004904BA">
        <w:rPr>
          <w:rFonts w:ascii="Times New Roman" w:hAnsi="Times New Roman"/>
          <w:sz w:val="24"/>
          <w:szCs w:val="24"/>
        </w:rPr>
        <w:t>, nr. 53C</w:t>
      </w:r>
      <w:r w:rsidRPr="00E15044">
        <w:rPr>
          <w:rFonts w:ascii="Times New Roman" w:hAnsi="Times New Roman"/>
          <w:sz w:val="24"/>
          <w:szCs w:val="24"/>
        </w:rPr>
        <w:t>, î</w:t>
      </w:r>
      <w:proofErr w:type="spellStart"/>
      <w:r w:rsidRPr="00E15044">
        <w:rPr>
          <w:rFonts w:ascii="Times New Roman" w:hAnsi="Times New Roman"/>
          <w:sz w:val="24"/>
          <w:szCs w:val="24"/>
        </w:rPr>
        <w:t>n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15044">
        <w:rPr>
          <w:rFonts w:ascii="Times New Roman" w:hAnsi="Times New Roman"/>
          <w:sz w:val="24"/>
          <w:szCs w:val="24"/>
        </w:rPr>
        <w:t>județul</w:t>
      </w:r>
      <w:proofErr w:type="spellEnd"/>
      <w:r w:rsidRPr="00E15044">
        <w:rPr>
          <w:rFonts w:ascii="Times New Roman" w:hAnsi="Times New Roman"/>
          <w:sz w:val="24"/>
          <w:szCs w:val="24"/>
        </w:rPr>
        <w:t xml:space="preserve"> </w:t>
      </w:r>
      <w:r w:rsidR="004904BA">
        <w:rPr>
          <w:rFonts w:ascii="Times New Roman" w:hAnsi="Times New Roman"/>
          <w:sz w:val="24"/>
          <w:szCs w:val="24"/>
        </w:rPr>
        <w:t>Mureș</w:t>
      </w:r>
      <w:r w:rsidRPr="00E15044">
        <w:rPr>
          <w:rFonts w:ascii="Times New Roman" w:hAnsi="Times New Roman"/>
          <w:sz w:val="24"/>
          <w:szCs w:val="24"/>
        </w:rPr>
        <w:t xml:space="preserve">, </w:t>
      </w:r>
      <w:r w:rsidR="004904BA" w:rsidRPr="004904BA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reprezentat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un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spațiu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de dialog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colaborare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dedicat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consolidării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relațiilor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dintre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ONG-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uri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instituții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mediul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privat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în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domeniul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formării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profesionale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ocupării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forței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muncă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Conferința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904BA" w:rsidRPr="004904BA">
        <w:rPr>
          <w:rFonts w:ascii="Times New Roman" w:hAnsi="Times New Roman"/>
          <w:sz w:val="24"/>
          <w:szCs w:val="24"/>
        </w:rPr>
        <w:t>a</w:t>
      </w:r>
      <w:proofErr w:type="gram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evidențiat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importanța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dialogului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social ca instrument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esențial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pentru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identificarea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unor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soluții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concrete la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problemele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pieței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muncii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pentru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dezvoltarea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unor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parteneriate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durabile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între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actorii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04BA" w:rsidRPr="004904BA">
        <w:rPr>
          <w:rFonts w:ascii="Times New Roman" w:hAnsi="Times New Roman"/>
          <w:sz w:val="24"/>
          <w:szCs w:val="24"/>
        </w:rPr>
        <w:t>implicați</w:t>
      </w:r>
      <w:proofErr w:type="spellEnd"/>
      <w:r w:rsidR="004904BA" w:rsidRPr="004904BA">
        <w:rPr>
          <w:rFonts w:ascii="Times New Roman" w:hAnsi="Times New Roman"/>
          <w:sz w:val="24"/>
          <w:szCs w:val="24"/>
        </w:rPr>
        <w:t>.</w:t>
      </w:r>
    </w:p>
    <w:p w14:paraId="36520EA4" w14:textId="77777777" w:rsidR="004904BA" w:rsidRPr="004904BA" w:rsidRDefault="004904BA" w:rsidP="004904B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5087B7B" w14:textId="77777777" w:rsidR="004904BA" w:rsidRPr="004904BA" w:rsidRDefault="004904BA" w:rsidP="004904B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904BA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Pr="004904BA">
        <w:rPr>
          <w:rFonts w:ascii="Times New Roman" w:hAnsi="Times New Roman"/>
          <w:sz w:val="24"/>
          <w:szCs w:val="24"/>
        </w:rPr>
        <w:t>eveniment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Pr="004904BA">
        <w:rPr>
          <w:rFonts w:ascii="Times New Roman" w:hAnsi="Times New Roman"/>
          <w:sz w:val="24"/>
          <w:szCs w:val="24"/>
        </w:rPr>
        <w:t>participat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reprezentanți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ai </w:t>
      </w:r>
      <w:proofErr w:type="spellStart"/>
      <w:r w:rsidRPr="004904BA">
        <w:rPr>
          <w:rFonts w:ascii="Times New Roman" w:hAnsi="Times New Roman"/>
          <w:sz w:val="24"/>
          <w:szCs w:val="24"/>
        </w:rPr>
        <w:t>unor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organizații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companii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active </w:t>
      </w:r>
      <w:proofErr w:type="spellStart"/>
      <w:r w:rsidRPr="004904BA">
        <w:rPr>
          <w:rFonts w:ascii="Times New Roman" w:hAnsi="Times New Roman"/>
          <w:sz w:val="24"/>
          <w:szCs w:val="24"/>
        </w:rPr>
        <w:t>în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domeniul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educației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04BA">
        <w:rPr>
          <w:rFonts w:ascii="Times New Roman" w:hAnsi="Times New Roman"/>
          <w:sz w:val="24"/>
          <w:szCs w:val="24"/>
        </w:rPr>
        <w:t>formării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dezvoltării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comunitare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04BA">
        <w:rPr>
          <w:rFonts w:ascii="Times New Roman" w:hAnsi="Times New Roman"/>
          <w:sz w:val="24"/>
          <w:szCs w:val="24"/>
        </w:rPr>
        <w:t>printre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4904BA">
        <w:rPr>
          <w:rFonts w:ascii="Times New Roman" w:hAnsi="Times New Roman"/>
          <w:sz w:val="24"/>
          <w:szCs w:val="24"/>
        </w:rPr>
        <w:t>Ioanida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Turism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SRL, </w:t>
      </w:r>
      <w:proofErr w:type="spellStart"/>
      <w:r w:rsidRPr="004904BA">
        <w:rPr>
          <w:rFonts w:ascii="Times New Roman" w:hAnsi="Times New Roman"/>
          <w:sz w:val="24"/>
          <w:szCs w:val="24"/>
        </w:rPr>
        <w:t>Unic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Sports SRL, Digital Training SRL, </w:t>
      </w:r>
      <w:proofErr w:type="spellStart"/>
      <w:r w:rsidRPr="004904BA">
        <w:rPr>
          <w:rFonts w:ascii="Times New Roman" w:hAnsi="Times New Roman"/>
          <w:sz w:val="24"/>
          <w:szCs w:val="24"/>
        </w:rPr>
        <w:t>Fundația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Culturală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Hyperion, </w:t>
      </w:r>
      <w:proofErr w:type="spellStart"/>
      <w:r w:rsidRPr="004904BA">
        <w:rPr>
          <w:rFonts w:ascii="Times New Roman" w:hAnsi="Times New Roman"/>
          <w:sz w:val="24"/>
          <w:szCs w:val="24"/>
        </w:rPr>
        <w:t>președintele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COJES Alba, </w:t>
      </w:r>
      <w:proofErr w:type="spellStart"/>
      <w:r w:rsidRPr="004904BA">
        <w:rPr>
          <w:rFonts w:ascii="Times New Roman" w:hAnsi="Times New Roman"/>
          <w:sz w:val="24"/>
          <w:szCs w:val="24"/>
        </w:rPr>
        <w:t>Asociația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Romina </w:t>
      </w:r>
      <w:proofErr w:type="spellStart"/>
      <w:r w:rsidRPr="004904BA">
        <w:rPr>
          <w:rFonts w:ascii="Times New Roman" w:hAnsi="Times New Roman"/>
          <w:sz w:val="24"/>
          <w:szCs w:val="24"/>
        </w:rPr>
        <w:t>Educație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Speranță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04BA">
        <w:rPr>
          <w:rFonts w:ascii="Times New Roman" w:hAnsi="Times New Roman"/>
          <w:sz w:val="24"/>
          <w:szCs w:val="24"/>
        </w:rPr>
        <w:t>Asociația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EIDAS, </w:t>
      </w:r>
      <w:proofErr w:type="spellStart"/>
      <w:r w:rsidRPr="004904BA">
        <w:rPr>
          <w:rFonts w:ascii="Times New Roman" w:hAnsi="Times New Roman"/>
          <w:sz w:val="24"/>
          <w:szCs w:val="24"/>
        </w:rPr>
        <w:t>Asociația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Grădina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Îngerilor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Institutul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Est European de </w:t>
      </w:r>
      <w:proofErr w:type="spellStart"/>
      <w:r w:rsidRPr="004904BA">
        <w:rPr>
          <w:rFonts w:ascii="Times New Roman" w:hAnsi="Times New Roman"/>
          <w:sz w:val="24"/>
          <w:szCs w:val="24"/>
        </w:rPr>
        <w:t>Sănătate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904BA">
        <w:rPr>
          <w:rFonts w:ascii="Times New Roman" w:hAnsi="Times New Roman"/>
          <w:sz w:val="24"/>
          <w:szCs w:val="24"/>
        </w:rPr>
        <w:t>Reproducerii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(IEESR). </w:t>
      </w:r>
      <w:proofErr w:type="spellStart"/>
      <w:r w:rsidRPr="004904BA">
        <w:rPr>
          <w:rFonts w:ascii="Times New Roman" w:hAnsi="Times New Roman"/>
          <w:sz w:val="24"/>
          <w:szCs w:val="24"/>
        </w:rPr>
        <w:t>Participarea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acestora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904BA">
        <w:rPr>
          <w:rFonts w:ascii="Times New Roman" w:hAnsi="Times New Roman"/>
          <w:sz w:val="24"/>
          <w:szCs w:val="24"/>
        </w:rPr>
        <w:t>contribuit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4904BA">
        <w:rPr>
          <w:rFonts w:ascii="Times New Roman" w:hAnsi="Times New Roman"/>
          <w:sz w:val="24"/>
          <w:szCs w:val="24"/>
        </w:rPr>
        <w:t>diversitatea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perspectivelor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4904BA">
        <w:rPr>
          <w:rFonts w:ascii="Times New Roman" w:hAnsi="Times New Roman"/>
          <w:sz w:val="24"/>
          <w:szCs w:val="24"/>
        </w:rPr>
        <w:t>consolidarea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unui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cadru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904BA">
        <w:rPr>
          <w:rFonts w:ascii="Times New Roman" w:hAnsi="Times New Roman"/>
          <w:sz w:val="24"/>
          <w:szCs w:val="24"/>
        </w:rPr>
        <w:t>cooperare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între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sectorul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asociativ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04BA">
        <w:rPr>
          <w:rFonts w:ascii="Times New Roman" w:hAnsi="Times New Roman"/>
          <w:sz w:val="24"/>
          <w:szCs w:val="24"/>
        </w:rPr>
        <w:t>instituțional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economic.</w:t>
      </w:r>
    </w:p>
    <w:p w14:paraId="3175BF41" w14:textId="77777777" w:rsidR="004904BA" w:rsidRPr="004904BA" w:rsidRDefault="004904BA" w:rsidP="004904B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F8234C9" w14:textId="0D36E27B" w:rsidR="0094548F" w:rsidRPr="00E15044" w:rsidRDefault="004904BA" w:rsidP="004904B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4904BA">
        <w:rPr>
          <w:rFonts w:ascii="Times New Roman" w:hAnsi="Times New Roman"/>
          <w:sz w:val="24"/>
          <w:szCs w:val="24"/>
        </w:rPr>
        <w:t>În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cadrul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întâlnirii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Pr="004904BA">
        <w:rPr>
          <w:rFonts w:ascii="Times New Roman" w:hAnsi="Times New Roman"/>
          <w:sz w:val="24"/>
          <w:szCs w:val="24"/>
        </w:rPr>
        <w:t>fost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prezentate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rezultatele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direcțiile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proiectului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coordonat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904BA">
        <w:rPr>
          <w:rFonts w:ascii="Times New Roman" w:hAnsi="Times New Roman"/>
          <w:sz w:val="24"/>
          <w:szCs w:val="24"/>
        </w:rPr>
        <w:t>Asociația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EUROFED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Asociația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ARION, </w:t>
      </w:r>
      <w:proofErr w:type="spellStart"/>
      <w:r w:rsidRPr="004904BA">
        <w:rPr>
          <w:rFonts w:ascii="Times New Roman" w:hAnsi="Times New Roman"/>
          <w:sz w:val="24"/>
          <w:szCs w:val="24"/>
        </w:rPr>
        <w:t>fiind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subliniată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necesitatea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unor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mecanisme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clare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904BA">
        <w:rPr>
          <w:rFonts w:ascii="Times New Roman" w:hAnsi="Times New Roman"/>
          <w:sz w:val="24"/>
          <w:szCs w:val="24"/>
        </w:rPr>
        <w:t>cooperare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904BA">
        <w:rPr>
          <w:rFonts w:ascii="Times New Roman" w:hAnsi="Times New Roman"/>
          <w:sz w:val="24"/>
          <w:szCs w:val="24"/>
        </w:rPr>
        <w:t>unei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comunicări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constante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între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organizații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instituții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904BA">
        <w:rPr>
          <w:rFonts w:ascii="Times New Roman" w:hAnsi="Times New Roman"/>
          <w:sz w:val="24"/>
          <w:szCs w:val="24"/>
        </w:rPr>
        <w:t>Participanții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au </w:t>
      </w:r>
      <w:proofErr w:type="spellStart"/>
      <w:r w:rsidRPr="004904BA">
        <w:rPr>
          <w:rFonts w:ascii="Times New Roman" w:hAnsi="Times New Roman"/>
          <w:sz w:val="24"/>
          <w:szCs w:val="24"/>
        </w:rPr>
        <w:t>analizat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modalități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prin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4904BA">
        <w:rPr>
          <w:rFonts w:ascii="Times New Roman" w:hAnsi="Times New Roman"/>
          <w:sz w:val="24"/>
          <w:szCs w:val="24"/>
        </w:rPr>
        <w:t>formarea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profesională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serviciile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904BA">
        <w:rPr>
          <w:rFonts w:ascii="Times New Roman" w:hAnsi="Times New Roman"/>
          <w:sz w:val="24"/>
          <w:szCs w:val="24"/>
        </w:rPr>
        <w:t>mediere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pot </w:t>
      </w:r>
      <w:proofErr w:type="spellStart"/>
      <w:r w:rsidRPr="004904BA">
        <w:rPr>
          <w:rFonts w:ascii="Times New Roman" w:hAnsi="Times New Roman"/>
          <w:sz w:val="24"/>
          <w:szCs w:val="24"/>
        </w:rPr>
        <w:t>deveni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mai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accesibile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mai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adaptate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nevoilor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beneficiarilor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04BA">
        <w:rPr>
          <w:rFonts w:ascii="Times New Roman" w:hAnsi="Times New Roman"/>
          <w:sz w:val="24"/>
          <w:szCs w:val="24"/>
        </w:rPr>
        <w:t>în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special </w:t>
      </w:r>
      <w:proofErr w:type="spellStart"/>
      <w:r w:rsidRPr="004904BA">
        <w:rPr>
          <w:rFonts w:ascii="Times New Roman" w:hAnsi="Times New Roman"/>
          <w:sz w:val="24"/>
          <w:szCs w:val="24"/>
        </w:rPr>
        <w:t>pentru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grupurile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vulnerabile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904BA">
        <w:rPr>
          <w:rFonts w:ascii="Times New Roman" w:hAnsi="Times New Roman"/>
          <w:sz w:val="24"/>
          <w:szCs w:val="24"/>
        </w:rPr>
        <w:t>Totodată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04BA">
        <w:rPr>
          <w:rFonts w:ascii="Times New Roman" w:hAnsi="Times New Roman"/>
          <w:sz w:val="24"/>
          <w:szCs w:val="24"/>
        </w:rPr>
        <w:t>conferința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904BA">
        <w:rPr>
          <w:rFonts w:ascii="Times New Roman" w:hAnsi="Times New Roman"/>
          <w:sz w:val="24"/>
          <w:szCs w:val="24"/>
        </w:rPr>
        <w:t>încurajat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schimbul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904BA">
        <w:rPr>
          <w:rFonts w:ascii="Times New Roman" w:hAnsi="Times New Roman"/>
          <w:sz w:val="24"/>
          <w:szCs w:val="24"/>
        </w:rPr>
        <w:t>experiență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dezvoltarea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unor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inițiative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comune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4904BA">
        <w:rPr>
          <w:rFonts w:ascii="Times New Roman" w:hAnsi="Times New Roman"/>
          <w:sz w:val="24"/>
          <w:szCs w:val="24"/>
        </w:rPr>
        <w:t>să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contribuie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4904BA">
        <w:rPr>
          <w:rFonts w:ascii="Times New Roman" w:hAnsi="Times New Roman"/>
          <w:sz w:val="24"/>
          <w:szCs w:val="24"/>
        </w:rPr>
        <w:t>creșterea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capacității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904BA">
        <w:rPr>
          <w:rFonts w:ascii="Times New Roman" w:hAnsi="Times New Roman"/>
          <w:sz w:val="24"/>
          <w:szCs w:val="24"/>
        </w:rPr>
        <w:t>colaborare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și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4904BA">
        <w:rPr>
          <w:rFonts w:ascii="Times New Roman" w:hAnsi="Times New Roman"/>
          <w:sz w:val="24"/>
          <w:szCs w:val="24"/>
        </w:rPr>
        <w:t>consolidarea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04BA">
        <w:rPr>
          <w:rFonts w:ascii="Times New Roman" w:hAnsi="Times New Roman"/>
          <w:sz w:val="24"/>
          <w:szCs w:val="24"/>
        </w:rPr>
        <w:t>dialogului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social la </w:t>
      </w:r>
      <w:proofErr w:type="spellStart"/>
      <w:r w:rsidRPr="004904BA">
        <w:rPr>
          <w:rFonts w:ascii="Times New Roman" w:hAnsi="Times New Roman"/>
          <w:sz w:val="24"/>
          <w:szCs w:val="24"/>
        </w:rPr>
        <w:t>nivel</w:t>
      </w:r>
      <w:proofErr w:type="spellEnd"/>
      <w:r w:rsidRPr="004904BA">
        <w:rPr>
          <w:rFonts w:ascii="Times New Roman" w:hAnsi="Times New Roman"/>
          <w:sz w:val="24"/>
          <w:szCs w:val="24"/>
        </w:rPr>
        <w:t xml:space="preserve"> regional.</w:t>
      </w:r>
    </w:p>
    <w:sectPr w:rsidR="0094548F" w:rsidRPr="00E15044" w:rsidSect="00A42A63">
      <w:headerReference w:type="default" r:id="rId7"/>
      <w:footerReference w:type="default" r:id="rId8"/>
      <w:pgSz w:w="11906" w:h="16838"/>
      <w:pgMar w:top="1440" w:right="1440" w:bottom="1440" w:left="144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1BE29" w14:textId="77777777" w:rsidR="005E3823" w:rsidRDefault="005E3823" w:rsidP="00201761">
      <w:pPr>
        <w:spacing w:after="0" w:line="240" w:lineRule="auto"/>
      </w:pPr>
      <w:r>
        <w:separator/>
      </w:r>
    </w:p>
  </w:endnote>
  <w:endnote w:type="continuationSeparator" w:id="0">
    <w:p w14:paraId="1130BDCD" w14:textId="77777777" w:rsidR="005E3823" w:rsidRDefault="005E3823" w:rsidP="0020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9F816" w14:textId="29D2BA42" w:rsidR="00201761" w:rsidRDefault="004014C7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3C85249" wp14:editId="38FC3FB5">
          <wp:simplePos x="0" y="0"/>
          <wp:positionH relativeFrom="column">
            <wp:posOffset>3543935</wp:posOffset>
          </wp:positionH>
          <wp:positionV relativeFrom="paragraph">
            <wp:posOffset>-97848</wp:posOffset>
          </wp:positionV>
          <wp:extent cx="1586865" cy="711835"/>
          <wp:effectExtent l="0" t="0" r="635" b="0"/>
          <wp:wrapSquare wrapText="bothSides"/>
          <wp:docPr id="1788638665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638665" name="Graphic 178863866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865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BC7">
      <w:rPr>
        <w:noProof/>
      </w:rPr>
      <w:drawing>
        <wp:anchor distT="0" distB="0" distL="114300" distR="114300" simplePos="0" relativeHeight="251660288" behindDoc="0" locked="0" layoutInCell="1" allowOverlap="1" wp14:anchorId="1CED78F2" wp14:editId="14402EED">
          <wp:simplePos x="0" y="0"/>
          <wp:positionH relativeFrom="column">
            <wp:posOffset>533400</wp:posOffset>
          </wp:positionH>
          <wp:positionV relativeFrom="paragraph">
            <wp:posOffset>-180975</wp:posOffset>
          </wp:positionV>
          <wp:extent cx="934720" cy="887095"/>
          <wp:effectExtent l="0" t="0" r="5080" b="1905"/>
          <wp:wrapSquare wrapText="bothSides"/>
          <wp:docPr id="1783645761" name="Picture 1" descr="A blue bird with yellow stars and a circle with a blue bird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645761" name="Picture 1" descr="A blue bird with yellow stars and a circle with a blue bird in the middl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63" t="14501" r="14315" b="16582"/>
                  <a:stretch/>
                </pic:blipFill>
                <pic:spPr bwMode="auto">
                  <a:xfrm>
                    <a:off x="0" y="0"/>
                    <a:ext cx="934720" cy="887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2FC7C" w14:textId="77777777" w:rsidR="005E3823" w:rsidRDefault="005E3823" w:rsidP="00201761">
      <w:pPr>
        <w:spacing w:after="0" w:line="240" w:lineRule="auto"/>
      </w:pPr>
      <w:r>
        <w:separator/>
      </w:r>
    </w:p>
  </w:footnote>
  <w:footnote w:type="continuationSeparator" w:id="0">
    <w:p w14:paraId="13D77CB0" w14:textId="77777777" w:rsidR="005E3823" w:rsidRDefault="005E3823" w:rsidP="00201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056F0" w14:textId="494EC792" w:rsidR="00201761" w:rsidRPr="00201761" w:rsidRDefault="000912B8">
    <w:pPr>
      <w:pStyle w:val="Header"/>
      <w:rPr>
        <w:sz w:val="6"/>
        <w:szCs w:val="6"/>
      </w:rPr>
    </w:pPr>
    <w:r w:rsidRPr="006D5E3A">
      <w:rPr>
        <w:rFonts w:ascii="Trebuchet MS" w:hAnsi="Trebuchet MS"/>
        <w:noProof/>
        <w:color w:val="002060"/>
        <w:sz w:val="2"/>
        <w:szCs w:val="2"/>
      </w:rPr>
      <w:drawing>
        <wp:anchor distT="0" distB="0" distL="114300" distR="114300" simplePos="0" relativeHeight="251663360" behindDoc="1" locked="0" layoutInCell="1" allowOverlap="1" wp14:anchorId="6E4B1B28" wp14:editId="483E4D90">
          <wp:simplePos x="0" y="0"/>
          <wp:positionH relativeFrom="column">
            <wp:posOffset>-193329</wp:posOffset>
          </wp:positionH>
          <wp:positionV relativeFrom="paragraph">
            <wp:posOffset>-265430</wp:posOffset>
          </wp:positionV>
          <wp:extent cx="2988945" cy="626745"/>
          <wp:effectExtent l="0" t="0" r="0" b="0"/>
          <wp:wrapTight wrapText="bothSides">
            <wp:wrapPolygon edited="0">
              <wp:start x="0" y="0"/>
              <wp:lineTo x="0" y="21009"/>
              <wp:lineTo x="21476" y="21009"/>
              <wp:lineTo x="21476" y="0"/>
              <wp:lineTo x="0" y="0"/>
            </wp:wrapPolygon>
          </wp:wrapTight>
          <wp:docPr id="1138322336" name="Picture 1138322336" descr="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322336" name="Picture 1138322336" descr="Blue text on a white background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2988945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6"/>
        <w:szCs w:val="6"/>
        <w14:ligatures w14:val="standardContextual"/>
      </w:rPr>
      <w:drawing>
        <wp:anchor distT="0" distB="0" distL="114300" distR="114300" simplePos="0" relativeHeight="251659264" behindDoc="0" locked="0" layoutInCell="1" allowOverlap="1" wp14:anchorId="4A8EE5B5" wp14:editId="3D10D1D6">
          <wp:simplePos x="0" y="0"/>
          <wp:positionH relativeFrom="column">
            <wp:posOffset>4873914</wp:posOffset>
          </wp:positionH>
          <wp:positionV relativeFrom="paragraph">
            <wp:posOffset>-320271</wp:posOffset>
          </wp:positionV>
          <wp:extent cx="682625" cy="682625"/>
          <wp:effectExtent l="0" t="0" r="3175" b="3175"/>
          <wp:wrapTight wrapText="bothSides">
            <wp:wrapPolygon edited="0">
              <wp:start x="6832" y="0"/>
              <wp:lineTo x="4822" y="804"/>
              <wp:lineTo x="0" y="5626"/>
              <wp:lineTo x="0" y="15673"/>
              <wp:lineTo x="3215" y="19289"/>
              <wp:lineTo x="6430" y="21299"/>
              <wp:lineTo x="6832" y="21299"/>
              <wp:lineTo x="14467" y="21299"/>
              <wp:lineTo x="14869" y="21299"/>
              <wp:lineTo x="18084" y="19289"/>
              <wp:lineTo x="21299" y="15673"/>
              <wp:lineTo x="21299" y="5224"/>
              <wp:lineTo x="17280" y="1206"/>
              <wp:lineTo x="14467" y="0"/>
              <wp:lineTo x="6832" y="0"/>
            </wp:wrapPolygon>
          </wp:wrapTight>
          <wp:docPr id="17665887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588743" name="image2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25" cy="68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BB6F35"/>
    <w:multiLevelType w:val="hybridMultilevel"/>
    <w:tmpl w:val="18A85B6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187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761"/>
    <w:rsid w:val="000314A9"/>
    <w:rsid w:val="00040F00"/>
    <w:rsid w:val="00076E2B"/>
    <w:rsid w:val="000860CB"/>
    <w:rsid w:val="00087AC6"/>
    <w:rsid w:val="000912B8"/>
    <w:rsid w:val="000957FB"/>
    <w:rsid w:val="000A7AD0"/>
    <w:rsid w:val="000C4125"/>
    <w:rsid w:val="00130D5A"/>
    <w:rsid w:val="00177C77"/>
    <w:rsid w:val="001835EF"/>
    <w:rsid w:val="001870A7"/>
    <w:rsid w:val="00187890"/>
    <w:rsid w:val="001A0DFB"/>
    <w:rsid w:val="001A7313"/>
    <w:rsid w:val="001B33DA"/>
    <w:rsid w:val="001F4C4E"/>
    <w:rsid w:val="00201761"/>
    <w:rsid w:val="0020626C"/>
    <w:rsid w:val="0022058F"/>
    <w:rsid w:val="002251FC"/>
    <w:rsid w:val="00275CD9"/>
    <w:rsid w:val="002D17BA"/>
    <w:rsid w:val="002E0A93"/>
    <w:rsid w:val="002E3ABC"/>
    <w:rsid w:val="00300A27"/>
    <w:rsid w:val="00376D7E"/>
    <w:rsid w:val="00377D23"/>
    <w:rsid w:val="003A02F7"/>
    <w:rsid w:val="003A5175"/>
    <w:rsid w:val="003B3532"/>
    <w:rsid w:val="003D28F6"/>
    <w:rsid w:val="003F6629"/>
    <w:rsid w:val="003F696A"/>
    <w:rsid w:val="004014C7"/>
    <w:rsid w:val="00404A9B"/>
    <w:rsid w:val="004904BA"/>
    <w:rsid w:val="00493027"/>
    <w:rsid w:val="004B621C"/>
    <w:rsid w:val="004C528D"/>
    <w:rsid w:val="00502F7F"/>
    <w:rsid w:val="00532406"/>
    <w:rsid w:val="0057775F"/>
    <w:rsid w:val="00591731"/>
    <w:rsid w:val="005B5635"/>
    <w:rsid w:val="005E3823"/>
    <w:rsid w:val="005E4EC4"/>
    <w:rsid w:val="00625980"/>
    <w:rsid w:val="00625BDF"/>
    <w:rsid w:val="00641C2C"/>
    <w:rsid w:val="00660581"/>
    <w:rsid w:val="006B0C27"/>
    <w:rsid w:val="006C076D"/>
    <w:rsid w:val="006D24CF"/>
    <w:rsid w:val="006F27CE"/>
    <w:rsid w:val="00710A98"/>
    <w:rsid w:val="00724F80"/>
    <w:rsid w:val="00734363"/>
    <w:rsid w:val="00745A13"/>
    <w:rsid w:val="007514C0"/>
    <w:rsid w:val="00797727"/>
    <w:rsid w:val="007A2E93"/>
    <w:rsid w:val="007A427D"/>
    <w:rsid w:val="007A4AFA"/>
    <w:rsid w:val="007E5132"/>
    <w:rsid w:val="007E630D"/>
    <w:rsid w:val="00804DA5"/>
    <w:rsid w:val="008354FE"/>
    <w:rsid w:val="008355E7"/>
    <w:rsid w:val="00843BA0"/>
    <w:rsid w:val="0086550D"/>
    <w:rsid w:val="008B3BC7"/>
    <w:rsid w:val="008E4A78"/>
    <w:rsid w:val="00921515"/>
    <w:rsid w:val="0094548F"/>
    <w:rsid w:val="009566B8"/>
    <w:rsid w:val="0096009D"/>
    <w:rsid w:val="00987A82"/>
    <w:rsid w:val="009966DB"/>
    <w:rsid w:val="009E6F2B"/>
    <w:rsid w:val="009E73EE"/>
    <w:rsid w:val="00A132DE"/>
    <w:rsid w:val="00A21C93"/>
    <w:rsid w:val="00A21CB5"/>
    <w:rsid w:val="00A42A63"/>
    <w:rsid w:val="00A45D34"/>
    <w:rsid w:val="00A52733"/>
    <w:rsid w:val="00A778CA"/>
    <w:rsid w:val="00A83C7B"/>
    <w:rsid w:val="00AA3B43"/>
    <w:rsid w:val="00AC24A4"/>
    <w:rsid w:val="00AD368D"/>
    <w:rsid w:val="00AD4ADC"/>
    <w:rsid w:val="00AE2CC7"/>
    <w:rsid w:val="00AE37E0"/>
    <w:rsid w:val="00AE7FF4"/>
    <w:rsid w:val="00B35916"/>
    <w:rsid w:val="00B55670"/>
    <w:rsid w:val="00B941F8"/>
    <w:rsid w:val="00BD3C2A"/>
    <w:rsid w:val="00BF6146"/>
    <w:rsid w:val="00C04F96"/>
    <w:rsid w:val="00C15B59"/>
    <w:rsid w:val="00C40C81"/>
    <w:rsid w:val="00C65C42"/>
    <w:rsid w:val="00C71468"/>
    <w:rsid w:val="00C86E12"/>
    <w:rsid w:val="00CA46EC"/>
    <w:rsid w:val="00CB7575"/>
    <w:rsid w:val="00CE2F01"/>
    <w:rsid w:val="00CF7342"/>
    <w:rsid w:val="00D15E35"/>
    <w:rsid w:val="00D2460C"/>
    <w:rsid w:val="00D459B7"/>
    <w:rsid w:val="00D56CDE"/>
    <w:rsid w:val="00D6412F"/>
    <w:rsid w:val="00D7518F"/>
    <w:rsid w:val="00D76B94"/>
    <w:rsid w:val="00D81E68"/>
    <w:rsid w:val="00D849DC"/>
    <w:rsid w:val="00DA038E"/>
    <w:rsid w:val="00DA6091"/>
    <w:rsid w:val="00DC60E6"/>
    <w:rsid w:val="00DD2A0D"/>
    <w:rsid w:val="00DE19F1"/>
    <w:rsid w:val="00E15044"/>
    <w:rsid w:val="00E2203D"/>
    <w:rsid w:val="00E37C4B"/>
    <w:rsid w:val="00E539D6"/>
    <w:rsid w:val="00E560FE"/>
    <w:rsid w:val="00E751BD"/>
    <w:rsid w:val="00F01FF1"/>
    <w:rsid w:val="00F656F5"/>
    <w:rsid w:val="00F97BD5"/>
    <w:rsid w:val="00FB203A"/>
    <w:rsid w:val="00FE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132DCD"/>
  <w15:chartTrackingRefBased/>
  <w15:docId w15:val="{B95E899E-7B63-0E48-89FE-10BF8487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890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17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17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17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7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17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17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17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17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17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7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17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17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17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17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17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17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17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17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17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7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7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17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17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17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17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17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17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17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17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01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761"/>
  </w:style>
  <w:style w:type="paragraph" w:styleId="Footer">
    <w:name w:val="footer"/>
    <w:basedOn w:val="Normal"/>
    <w:link w:val="FooterChar"/>
    <w:uiPriority w:val="99"/>
    <w:unhideWhenUsed/>
    <w:rsid w:val="00201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761"/>
  </w:style>
  <w:style w:type="paragraph" w:customStyle="1" w:styleId="Default">
    <w:name w:val="Default"/>
    <w:rsid w:val="002017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lang w:val="ro-RO"/>
      <w14:ligatures w14:val="none"/>
    </w:rPr>
  </w:style>
  <w:style w:type="character" w:styleId="Hyperlink">
    <w:name w:val="Hyperlink"/>
    <w:uiPriority w:val="99"/>
    <w:unhideWhenUsed/>
    <w:rsid w:val="001878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78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789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385</Words>
  <Characters>2199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Gov</dc:creator>
  <cp:keywords/>
  <dc:description/>
  <cp:lastModifiedBy>Smart Gov</cp:lastModifiedBy>
  <cp:revision>2</cp:revision>
  <cp:lastPrinted>2026-05-04T06:50:00Z</cp:lastPrinted>
  <dcterms:created xsi:type="dcterms:W3CDTF">2026-05-08T13:58:00Z</dcterms:created>
  <dcterms:modified xsi:type="dcterms:W3CDTF">2026-05-08T13:58:00Z</dcterms:modified>
</cp:coreProperties>
</file>